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89B07" w14:textId="59BE8C4F" w:rsidR="009A4378" w:rsidRDefault="00E62753">
      <w:r>
        <w:t>Nov</w:t>
      </w:r>
      <w:r w:rsidR="00BD62BB">
        <w:t>ember 10</w:t>
      </w:r>
      <w:r w:rsidR="00BD62BB" w:rsidRPr="00BD62BB">
        <w:rPr>
          <w:vertAlign w:val="superscript"/>
        </w:rPr>
        <w:t>th</w:t>
      </w:r>
      <w:proofErr w:type="gramStart"/>
      <w:r w:rsidR="00BD62BB">
        <w:t xml:space="preserve"> 2020</w:t>
      </w:r>
      <w:proofErr w:type="gramEnd"/>
    </w:p>
    <w:p w14:paraId="45228DEC" w14:textId="59AB6901" w:rsidR="003F1DA7" w:rsidRDefault="003F1DA7"/>
    <w:p w14:paraId="1FE83623" w14:textId="258BCD37" w:rsidR="003F1DA7" w:rsidRDefault="003F1DA7">
      <w:r>
        <w:t>Attn: Public Utility Commission of Texas</w:t>
      </w:r>
    </w:p>
    <w:p w14:paraId="7F4C84E7" w14:textId="789D283E" w:rsidR="003F1DA7" w:rsidRDefault="003F1DA7">
      <w:r>
        <w:t xml:space="preserve">RE:  Request for Rate </w:t>
      </w:r>
      <w:r w:rsidR="00541633">
        <w:t>Change:   Filing</w:t>
      </w:r>
      <w:r w:rsidR="00F06B85" w:rsidRPr="00541633">
        <w:rPr>
          <w:b/>
          <w:bCs/>
        </w:rPr>
        <w:t xml:space="preserve"> # 51279</w:t>
      </w:r>
    </w:p>
    <w:p w14:paraId="39293772" w14:textId="0CFD5E43" w:rsidR="003F1DA7" w:rsidRDefault="003F1DA7">
      <w:r>
        <w:t xml:space="preserve">Green Acres-River View Water Works </w:t>
      </w:r>
    </w:p>
    <w:p w14:paraId="61A5E2BE" w14:textId="33F8849E" w:rsidR="00434EE5" w:rsidRDefault="00434EE5" w:rsidP="003F1DA7">
      <w:pPr>
        <w:pStyle w:val="NoSpacing"/>
      </w:pPr>
    </w:p>
    <w:p w14:paraId="600462F6" w14:textId="77777777" w:rsidR="00434EE5" w:rsidRDefault="00434EE5" w:rsidP="003F1DA7">
      <w:pPr>
        <w:pStyle w:val="NoSpacing"/>
      </w:pPr>
    </w:p>
    <w:p w14:paraId="36AC10C5" w14:textId="020C28D1" w:rsidR="00BD62BB" w:rsidRDefault="00BD62BB" w:rsidP="003F1DA7">
      <w:pPr>
        <w:pStyle w:val="NoSpacing"/>
      </w:pPr>
    </w:p>
    <w:p w14:paraId="278685D6" w14:textId="4A3D511D" w:rsidR="00BD62BB" w:rsidRDefault="00BD62BB" w:rsidP="003F1DA7">
      <w:pPr>
        <w:pStyle w:val="NoSpacing"/>
      </w:pPr>
      <w:r>
        <w:t xml:space="preserve">For </w:t>
      </w:r>
      <w:r w:rsidR="00541633">
        <w:t>clarification,</w:t>
      </w:r>
      <w:r>
        <w:t xml:space="preserve"> this rate</w:t>
      </w:r>
      <w:r w:rsidR="00434EE5">
        <w:t xml:space="preserve"> change I am asking</w:t>
      </w:r>
      <w:r w:rsidR="00D56E44">
        <w:t xml:space="preserve"> for it</w:t>
      </w:r>
      <w:r w:rsidR="00434EE5">
        <w:t xml:space="preserve"> be applied to the year 2020</w:t>
      </w:r>
      <w:r w:rsidR="007803CB">
        <w:t>.</w:t>
      </w:r>
    </w:p>
    <w:p w14:paraId="5B9411B5" w14:textId="5A784670" w:rsidR="00434EE5" w:rsidRDefault="00434EE5" w:rsidP="003F1DA7">
      <w:pPr>
        <w:pStyle w:val="NoSpacing"/>
      </w:pPr>
    </w:p>
    <w:p w14:paraId="53330FED" w14:textId="77777777" w:rsidR="00434EE5" w:rsidRDefault="00434EE5" w:rsidP="003F1DA7">
      <w:pPr>
        <w:pStyle w:val="NoSpacing"/>
      </w:pPr>
    </w:p>
    <w:p w14:paraId="1DF8B875" w14:textId="69C915ED" w:rsidR="003F1DA7" w:rsidRDefault="003F1DA7" w:rsidP="003F1DA7">
      <w:pPr>
        <w:pStyle w:val="NoSpacing"/>
      </w:pPr>
    </w:p>
    <w:p w14:paraId="2B54C431" w14:textId="6DF75D9F" w:rsidR="003F1DA7" w:rsidRDefault="003F1DA7" w:rsidP="003F1DA7">
      <w:pPr>
        <w:pStyle w:val="NoSpacing"/>
      </w:pPr>
    </w:p>
    <w:p w14:paraId="0A8A60B0" w14:textId="79ABF9B4" w:rsidR="00FB6403" w:rsidRDefault="00FB6403" w:rsidP="003F1DA7">
      <w:pPr>
        <w:pStyle w:val="NoSpacing"/>
      </w:pPr>
    </w:p>
    <w:p w14:paraId="198F0C1A" w14:textId="77777777" w:rsidR="00FB6403" w:rsidRDefault="00FB6403" w:rsidP="003F1DA7">
      <w:pPr>
        <w:pStyle w:val="NoSpacing"/>
      </w:pPr>
      <w:r>
        <w:t>Respectfully,</w:t>
      </w:r>
    </w:p>
    <w:p w14:paraId="06FC9E88" w14:textId="77777777" w:rsidR="00FB6403" w:rsidRDefault="00FB6403" w:rsidP="003F1DA7">
      <w:pPr>
        <w:pStyle w:val="NoSpacing"/>
      </w:pPr>
    </w:p>
    <w:p w14:paraId="55977051" w14:textId="67625B06" w:rsidR="00FB6403" w:rsidRDefault="00FB6403" w:rsidP="003F1DA7">
      <w:pPr>
        <w:pStyle w:val="NoSpacing"/>
      </w:pPr>
      <w:r>
        <w:t xml:space="preserve"> Brenda Lopez, Owner</w:t>
      </w:r>
    </w:p>
    <w:p w14:paraId="434ADD1B" w14:textId="08D0FDC2" w:rsidR="00FB6403" w:rsidRDefault="00FB6403" w:rsidP="003F1DA7">
      <w:pPr>
        <w:pStyle w:val="NoSpacing"/>
      </w:pPr>
      <w:r>
        <w:t>(915) #422-6466</w:t>
      </w:r>
    </w:p>
    <w:p w14:paraId="54A39F4B" w14:textId="77777777" w:rsidR="00FB6403" w:rsidRDefault="00FB6403" w:rsidP="003F1DA7">
      <w:pPr>
        <w:pStyle w:val="NoSpacing"/>
      </w:pPr>
    </w:p>
    <w:p w14:paraId="7D258AA8" w14:textId="77777777" w:rsidR="003F1DA7" w:rsidRDefault="003F1DA7" w:rsidP="003F1DA7">
      <w:pPr>
        <w:pStyle w:val="NoSpacing"/>
      </w:pPr>
    </w:p>
    <w:p w14:paraId="57CADC8F" w14:textId="77777777" w:rsidR="003F1DA7" w:rsidRDefault="003F1DA7"/>
    <w:sectPr w:rsidR="003F1D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F1DA7"/>
    <w:rsid w:val="000141FF"/>
    <w:rsid w:val="003F1DA7"/>
    <w:rsid w:val="00434EE5"/>
    <w:rsid w:val="00541633"/>
    <w:rsid w:val="00562D87"/>
    <w:rsid w:val="007803CB"/>
    <w:rsid w:val="009A4378"/>
    <w:rsid w:val="00B92EB1"/>
    <w:rsid w:val="00BD62BB"/>
    <w:rsid w:val="00C146E3"/>
    <w:rsid w:val="00D56E44"/>
    <w:rsid w:val="00DC6489"/>
    <w:rsid w:val="00E62753"/>
    <w:rsid w:val="00F06B85"/>
    <w:rsid w:val="00FB6403"/>
    <w:rsid w:val="00FC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CB7DF"/>
  <w15:chartTrackingRefBased/>
  <w15:docId w15:val="{33C50868-0304-484F-B989-82ED52B57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1D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Lopez</dc:creator>
  <cp:keywords/>
  <dc:description/>
  <cp:lastModifiedBy>Brenda Lopez</cp:lastModifiedBy>
  <cp:revision>2</cp:revision>
  <cp:lastPrinted>2020-06-05T20:38:00Z</cp:lastPrinted>
  <dcterms:created xsi:type="dcterms:W3CDTF">2020-11-10T20:52:00Z</dcterms:created>
  <dcterms:modified xsi:type="dcterms:W3CDTF">2020-11-10T20:52:00Z</dcterms:modified>
</cp:coreProperties>
</file>